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77" w:rsidRDefault="00F826A6" w:rsidP="00BA3D77">
      <w:pPr>
        <w:spacing w:before="600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noProof/>
          <w:sz w:val="28"/>
          <w:szCs w:val="28"/>
          <w:lang w:eastAsia="ru-RU"/>
        </w:rPr>
        <w:drawing>
          <wp:inline distT="0" distB="0" distL="0" distR="0">
            <wp:extent cx="9251950" cy="6727252"/>
            <wp:effectExtent l="0" t="0" r="6350" b="0"/>
            <wp:docPr id="1" name="Рисунок 1" descr="F:\ТитульныеЛисты\29\ScannedImage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ТитульныеЛисты\29\ScannedImage-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7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3D7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Пояснительная записка</w:t>
      </w:r>
    </w:p>
    <w:p w:rsidR="00E17867" w:rsidRDefault="00E17867" w:rsidP="00E1786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F416A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Рабочая программа по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литературе для 10 класса составлена на основе Федерального компонента государственного стандарта основного общего образования, примерной программы основного общего образования по</w:t>
      </w:r>
      <w:r w:rsidR="00B1151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литературе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программы общеобразовательного учреждения и базисного плана школы на 2014-2015 учебный год с учетом особенностей усвоения программы детьми с ограниченными возможностями здоровья.</w:t>
      </w:r>
      <w:proofErr w:type="gramEnd"/>
    </w:p>
    <w:p w:rsidR="00E17867" w:rsidRDefault="00E17867" w:rsidP="00E1786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Планирование рассчитано на 33 часа, в неделю- 1 час.</w:t>
      </w:r>
    </w:p>
    <w:p w:rsidR="00E17867" w:rsidRDefault="00E17867" w:rsidP="00E1786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Содержание курса литературы в 10 классе включает следующие разделы:</w:t>
      </w:r>
    </w:p>
    <w:p w:rsidR="00E17867" w:rsidRDefault="00E17867" w:rsidP="00E17867">
      <w:pPr>
        <w:pStyle w:val="a4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Литература 1 половины 19 века – 1 час</w:t>
      </w:r>
    </w:p>
    <w:p w:rsidR="00E17867" w:rsidRDefault="00E17867" w:rsidP="00E17867">
      <w:pPr>
        <w:pStyle w:val="a4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А.С. Пушкин-10 часов</w:t>
      </w:r>
    </w:p>
    <w:p w:rsidR="00E17867" w:rsidRDefault="00E17867" w:rsidP="00E17867">
      <w:pPr>
        <w:pStyle w:val="a4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М.Ю. Лермонтов – 9 часов</w:t>
      </w:r>
    </w:p>
    <w:p w:rsidR="00E17867" w:rsidRDefault="00E17867" w:rsidP="00E17867">
      <w:pPr>
        <w:pStyle w:val="a4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Поэты пушкинской поры – 1 час</w:t>
      </w:r>
    </w:p>
    <w:p w:rsidR="00E17867" w:rsidRDefault="00E17867" w:rsidP="00E17867">
      <w:pPr>
        <w:pStyle w:val="a4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А. И. Солженицын – 1 час</w:t>
      </w:r>
    </w:p>
    <w:p w:rsidR="00E17867" w:rsidRDefault="00E17867" w:rsidP="00E17867">
      <w:pPr>
        <w:pStyle w:val="a4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А.А. Блок – 1 час</w:t>
      </w:r>
    </w:p>
    <w:p w:rsidR="00E17867" w:rsidRDefault="00E17867" w:rsidP="00E17867">
      <w:pPr>
        <w:pStyle w:val="a4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С.А. Есенин – 1 час</w:t>
      </w:r>
    </w:p>
    <w:p w:rsidR="00E17867" w:rsidRDefault="00E17867" w:rsidP="00E17867">
      <w:pPr>
        <w:pStyle w:val="a4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Зарубежная литература –</w:t>
      </w:r>
      <w:r w:rsidR="00BA2B2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BA2B2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час</w:t>
      </w:r>
    </w:p>
    <w:p w:rsidR="00E17867" w:rsidRDefault="00BA2B2E" w:rsidP="00E17867">
      <w:pPr>
        <w:pStyle w:val="a4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Повторение и обобщение -2</w:t>
      </w:r>
      <w:r w:rsidR="00E1786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</w:t>
      </w:r>
    </w:p>
    <w:p w:rsidR="00E17867" w:rsidRDefault="00E17867" w:rsidP="00E1786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Административные  контрольные работы – 2 часа</w:t>
      </w:r>
    </w:p>
    <w:p w:rsidR="00E17867" w:rsidRDefault="00E17867" w:rsidP="00E1786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Сочинения -3</w:t>
      </w:r>
    </w:p>
    <w:p w:rsidR="00E17867" w:rsidRDefault="00E17867" w:rsidP="00E1786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E17867" w:rsidRDefault="00E17867" w:rsidP="00E1786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Литература</w:t>
      </w:r>
    </w:p>
    <w:p w:rsidR="00E17867" w:rsidRPr="00E17867" w:rsidRDefault="00E17867" w:rsidP="00E1786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Ю.В. Лебедев. Русская литература 19 века. Учебник для общеобразовательных учреждений в 2-х частях. Часть 1, М. Просвещение 2010</w:t>
      </w:r>
    </w:p>
    <w:p w:rsidR="00E17867" w:rsidRPr="00E17867" w:rsidRDefault="00E17867" w:rsidP="00E17867">
      <w:pPr>
        <w:rPr>
          <w:rFonts w:ascii="Times New Roman" w:hAnsi="Times New Roman"/>
          <w:sz w:val="28"/>
        </w:rPr>
      </w:pPr>
      <w:r w:rsidRPr="00E17867">
        <w:rPr>
          <w:rFonts w:ascii="Times New Roman" w:hAnsi="Times New Roman"/>
          <w:sz w:val="28"/>
        </w:rPr>
        <w:t>Литература 9 класс</w:t>
      </w:r>
      <w:proofErr w:type="gramStart"/>
      <w:r w:rsidRPr="00E17867">
        <w:rPr>
          <w:rFonts w:ascii="Times New Roman" w:hAnsi="Times New Roman"/>
          <w:sz w:val="28"/>
        </w:rPr>
        <w:t xml:space="preserve"> .</w:t>
      </w:r>
      <w:proofErr w:type="gramEnd"/>
      <w:r w:rsidRPr="00E17867">
        <w:rPr>
          <w:rFonts w:ascii="Times New Roman" w:hAnsi="Times New Roman"/>
          <w:sz w:val="28"/>
        </w:rPr>
        <w:t xml:space="preserve"> Хрестоматия художественных произведений., М., Просвещение, 2010</w:t>
      </w:r>
    </w:p>
    <w:p w:rsidR="00E17867" w:rsidRPr="00E17867" w:rsidRDefault="00E17867" w:rsidP="00E17867">
      <w:pPr>
        <w:rPr>
          <w:rFonts w:ascii="Times New Roman" w:hAnsi="Times New Roman"/>
          <w:sz w:val="28"/>
        </w:rPr>
      </w:pPr>
      <w:r w:rsidRPr="00E17867">
        <w:rPr>
          <w:rFonts w:ascii="Times New Roman" w:hAnsi="Times New Roman"/>
          <w:sz w:val="28"/>
        </w:rPr>
        <w:t>Аркин И.И. Уроки литературы в 9 классе. Книга для учителя. М., Просвещение, 2008</w:t>
      </w:r>
    </w:p>
    <w:p w:rsidR="00E17867" w:rsidRDefault="00E17867" w:rsidP="00E17867">
      <w:pPr>
        <w:rPr>
          <w:rFonts w:ascii="Times New Roman" w:hAnsi="Times New Roman"/>
          <w:sz w:val="28"/>
        </w:rPr>
      </w:pPr>
      <w:r w:rsidRPr="00E17867">
        <w:rPr>
          <w:rFonts w:ascii="Times New Roman" w:hAnsi="Times New Roman"/>
          <w:sz w:val="28"/>
        </w:rPr>
        <w:t xml:space="preserve">Е.А. Титаренко, Е.Ф. </w:t>
      </w:r>
      <w:proofErr w:type="spellStart"/>
      <w:r w:rsidRPr="00E17867">
        <w:rPr>
          <w:rFonts w:ascii="Times New Roman" w:hAnsi="Times New Roman"/>
          <w:sz w:val="28"/>
        </w:rPr>
        <w:t>Хадыко</w:t>
      </w:r>
      <w:proofErr w:type="spellEnd"/>
      <w:r w:rsidRPr="00E17867">
        <w:rPr>
          <w:rFonts w:ascii="Times New Roman" w:hAnsi="Times New Roman"/>
          <w:sz w:val="28"/>
        </w:rPr>
        <w:t>, «Литература» Москва, 2014</w:t>
      </w:r>
    </w:p>
    <w:p w:rsidR="00BA3D77" w:rsidRPr="00E17867" w:rsidRDefault="00BA3D77" w:rsidP="00E17867">
      <w:pPr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Изучение литературы в основной школе направлено на достижение следующих целей:</w:t>
      </w:r>
    </w:p>
    <w:p w:rsidR="00BA3D77" w:rsidRDefault="00BA3D77" w:rsidP="00BA3D77">
      <w:pPr>
        <w:numPr>
          <w:ilvl w:val="0"/>
          <w:numId w:val="1"/>
        </w:numPr>
        <w:spacing w:before="6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BA3D77" w:rsidRDefault="00BA3D77" w:rsidP="00BA3D77">
      <w:pPr>
        <w:numPr>
          <w:ilvl w:val="0"/>
          <w:numId w:val="1"/>
        </w:numPr>
        <w:spacing w:before="6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развитие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BA3D77" w:rsidRDefault="00BA3D77" w:rsidP="00BA3D77">
      <w:pPr>
        <w:numPr>
          <w:ilvl w:val="0"/>
          <w:numId w:val="1"/>
        </w:numPr>
        <w:spacing w:before="6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освоение знаний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BA3D77" w:rsidRDefault="00BA3D77" w:rsidP="00BA3D77">
      <w:pPr>
        <w:numPr>
          <w:ilvl w:val="0"/>
          <w:numId w:val="1"/>
        </w:numPr>
        <w:spacing w:before="6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овладение умениями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</w:t>
      </w:r>
    </w:p>
    <w:p w:rsidR="00E17867" w:rsidRDefault="00E17867" w:rsidP="00BA3D77">
      <w:pPr>
        <w:spacing w:before="360" w:after="0"/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3D77" w:rsidRDefault="00BA3D77" w:rsidP="00BA3D77">
      <w:pPr>
        <w:spacing w:before="360" w:after="0"/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ОСНОВНЫЕ ТЕОРЕТИКО-ЛИТЕРАТУРНЫЕ ПОНЯТИЯ</w:t>
      </w:r>
    </w:p>
    <w:p w:rsidR="00BA3D77" w:rsidRDefault="00BA3D77" w:rsidP="00BA3D7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36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Художественная литература как искусство слова. </w:t>
      </w:r>
    </w:p>
    <w:p w:rsidR="00BA3D77" w:rsidRDefault="00BA3D77" w:rsidP="00BA3D7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36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Художественный образ. </w:t>
      </w:r>
    </w:p>
    <w:p w:rsidR="00BA3D77" w:rsidRDefault="00BA3D77" w:rsidP="00BA3D7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Устное народное творчество. Жанры фольклора.</w:t>
      </w:r>
    </w:p>
    <w:p w:rsidR="00BA3D77" w:rsidRDefault="00BA3D77" w:rsidP="00BA3D7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Литературные роды и жанры.</w:t>
      </w:r>
    </w:p>
    <w:p w:rsidR="00BA3D77" w:rsidRDefault="00BA3D77" w:rsidP="00BA3D7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литературные направления: классицизм, сентиментализм, романтизм, реализм.</w:t>
      </w:r>
    </w:p>
    <w:p w:rsidR="00BA3D77" w:rsidRDefault="00BA3D77" w:rsidP="00BA3D7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и содержание литературного произведения: тема, идея, проблематика, сюжет, композиция, стадии развития действия: экспозиция, завязка, кульминация, развязка, эпилог; лирическое отступление; конфликт, образ автора, автор-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повествова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литературный герой, лирический герой, система образов. </w:t>
      </w:r>
      <w:proofErr w:type="gramEnd"/>
    </w:p>
    <w:p w:rsidR="00BA3D77" w:rsidRDefault="00BA3D77" w:rsidP="00BA3D7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 художественного произведения. Изобразительно-выразительные средства в художественном произведении: эпитет, метафора, сравнение. Гипербола. Аллегория.</w:t>
      </w:r>
    </w:p>
    <w:p w:rsidR="00BA3D77" w:rsidRDefault="00BA3D77" w:rsidP="00BA3D7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Проза и поэзия. Основы стихосложения: стихотворный размер, ритм, рифма, строфа. </w:t>
      </w:r>
    </w:p>
    <w:p w:rsidR="00BA3D77" w:rsidRDefault="00BA3D77" w:rsidP="00BA3D7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Литературная критика.</w:t>
      </w:r>
    </w:p>
    <w:p w:rsidR="00BA3D77" w:rsidRDefault="00BA3D77" w:rsidP="00BA3D77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школе с родным (нерусским) языком обучения данные теоретико-литературные понятия изучаются с опорой на знания, полученные при освоении родной литературы. Дополнительными понятиями являются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A3D77" w:rsidRDefault="00BA3D77" w:rsidP="00BA3D7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и взаимовлияние национальных литератур.</w:t>
      </w:r>
    </w:p>
    <w:p w:rsidR="00BA3D77" w:rsidRDefault="00BA3D77" w:rsidP="00BA3D7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и национально-специфическое в литературе.</w:t>
      </w:r>
    </w:p>
    <w:p w:rsidR="00BA3D77" w:rsidRDefault="00BA3D77" w:rsidP="00BA3D77">
      <w:pPr>
        <w:spacing w:before="360" w:after="0"/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3D77" w:rsidRDefault="00BA3D77" w:rsidP="00BA3D77">
      <w:pPr>
        <w:spacing w:before="360" w:after="0"/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ОСНОВНЫЕ ВИДЫ ДЕЯТЕЛЬНОСТИ ПО ОСВОЕНИЮ ЛИТЕРАТУРНЫХ ПРОИЗВЕДЕНИЙ</w:t>
      </w:r>
    </w:p>
    <w:p w:rsidR="00BA3D77" w:rsidRDefault="00BA3D77" w:rsidP="00BA3D7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Осознанное, творческое чтение художественных произведений разных жанров.</w:t>
      </w:r>
    </w:p>
    <w:p w:rsidR="00BA3D77" w:rsidRDefault="00BA3D77" w:rsidP="00BA3D7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Выразительное чтение художественного текста.</w:t>
      </w:r>
    </w:p>
    <w:p w:rsidR="00BA3D77" w:rsidRDefault="00BA3D77" w:rsidP="00BA3D7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Различные виды пересказа (подробный, краткий, выборочный, с элементами комментария, с творческим заданием).</w:t>
      </w:r>
    </w:p>
    <w:p w:rsidR="00BA3D77" w:rsidRDefault="00BA3D77" w:rsidP="00BA3D7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на вопросы, раскрывающие знание и понимание текста произведения.</w:t>
      </w:r>
    </w:p>
    <w:p w:rsidR="00BA3D77" w:rsidRDefault="00BA3D77" w:rsidP="00BA3D7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Заучивание наизусть стихотворных и прозаических текстов.</w:t>
      </w:r>
    </w:p>
    <w:p w:rsidR="00BA3D77" w:rsidRDefault="00BA3D77" w:rsidP="00BA3D7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интерпретация произведения.</w:t>
      </w:r>
    </w:p>
    <w:p w:rsidR="00BA3D77" w:rsidRDefault="00BA3D77" w:rsidP="00BA3D7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планов и написание отзывов о произведениях.</w:t>
      </w:r>
    </w:p>
    <w:p w:rsidR="00BA3D77" w:rsidRDefault="00BA3D77" w:rsidP="00BA3D7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Написание сочинений по литературным произведениям и на основе жизненных впечатлений (только для учащихся школ с русским (родным) языком обучения).</w:t>
      </w:r>
    </w:p>
    <w:p w:rsidR="00BA3D77" w:rsidRDefault="00BA3D77" w:rsidP="00BA3D7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Целенаправленный поиск информации на основе знания ее источников и умения работать с ними.</w:t>
      </w:r>
    </w:p>
    <w:p w:rsidR="00BA3D77" w:rsidRDefault="00BA3D77" w:rsidP="00BA3D7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3D77" w:rsidRDefault="00BA3D77" w:rsidP="00BA3D7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3D77" w:rsidRDefault="00BA3D77" w:rsidP="00BA3D77">
      <w:pPr>
        <w:tabs>
          <w:tab w:val="left" w:pos="90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A3D77" w:rsidRDefault="00BA3D77" w:rsidP="00BA3D77">
      <w:pPr>
        <w:tabs>
          <w:tab w:val="left" w:pos="90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3D77" w:rsidRDefault="00BA3D77" w:rsidP="00BA3D77">
      <w:pPr>
        <w:tabs>
          <w:tab w:val="left" w:pos="90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3D77" w:rsidRDefault="00BA3D77" w:rsidP="00BA3D77">
      <w:pPr>
        <w:tabs>
          <w:tab w:val="left" w:pos="90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3D77" w:rsidRDefault="00BA3D77" w:rsidP="00BA3D77">
      <w:pPr>
        <w:tabs>
          <w:tab w:val="left" w:pos="90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3D77" w:rsidRDefault="00BA3D77" w:rsidP="00BA3D77">
      <w:pPr>
        <w:keepNext/>
        <w:spacing w:before="36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ТРЕБОВАНИЯ К УРОВНЮ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ПОДГОТОВКИ ВЫПУСКНИКОВ</w:t>
      </w:r>
    </w:p>
    <w:p w:rsidR="00BA3D77" w:rsidRDefault="00BA3D77" w:rsidP="00BA3D77">
      <w:pPr>
        <w:spacing w:before="240"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результате изучения литературы ученик должен</w:t>
      </w:r>
    </w:p>
    <w:p w:rsidR="00BA3D77" w:rsidRDefault="00BA3D77" w:rsidP="00BA3D77">
      <w:pPr>
        <w:spacing w:before="240"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знать</w:t>
      </w:r>
    </w:p>
    <w:p w:rsidR="00BA3D77" w:rsidRDefault="00BA3D77" w:rsidP="00BA3D77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литературных произведений, подлежащих обязательному изучению;</w:t>
      </w:r>
    </w:p>
    <w:p w:rsidR="00BA3D77" w:rsidRDefault="00BA3D77" w:rsidP="00BA3D77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наизусть стихотворные тексты и фрагменты прозаических текстов, подлежащих обязательному изучению (по выбору);</w:t>
      </w:r>
    </w:p>
    <w:p w:rsidR="00BA3D77" w:rsidRDefault="00BA3D77" w:rsidP="00BA3D77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факты жизненного и творческого пути писателей-классиков;</w:t>
      </w:r>
    </w:p>
    <w:p w:rsidR="00BA3D77" w:rsidRDefault="00BA3D77" w:rsidP="00BA3D77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историко-культурный контекст изучаемых произведений;</w:t>
      </w:r>
    </w:p>
    <w:p w:rsidR="00BA3D77" w:rsidRDefault="00BA3D77" w:rsidP="00BA3D77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теоретико-литературные понятия;</w:t>
      </w:r>
    </w:p>
    <w:p w:rsidR="00BA3D77" w:rsidRDefault="00BA3D77" w:rsidP="00BA3D77">
      <w:pPr>
        <w:spacing w:before="240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уметь</w:t>
      </w:r>
    </w:p>
    <w:p w:rsidR="00BA3D77" w:rsidRDefault="00BA3D77" w:rsidP="00BA3D77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работать с книгой (находить нужную информацию, выделять главное, сравнивать фрагменты, составлять тезисы и план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прочитанного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выделяя смысловые части);</w:t>
      </w:r>
    </w:p>
    <w:p w:rsidR="00BA3D77" w:rsidRDefault="00BA3D77" w:rsidP="00BA3D77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принадлежность художественного произведения к одному из литературных родов и жанров;</w:t>
      </w:r>
    </w:p>
    <w:p w:rsidR="00BA3D77" w:rsidRDefault="00BA3D77" w:rsidP="00BA3D77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выявлять авторскую позицию; </w:t>
      </w:r>
    </w:p>
    <w:p w:rsidR="00BA3D77" w:rsidRDefault="00BA3D77" w:rsidP="00BA3D77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выражать свое отношение 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прочитанному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A3D77" w:rsidRDefault="00BA3D77" w:rsidP="00BA3D77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сопоставлять литературные произведения;</w:t>
      </w:r>
    </w:p>
    <w:p w:rsidR="00BA3D77" w:rsidRDefault="00BA3D77" w:rsidP="00BA3D77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ф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выделять и формулировать тему, идею, проблематику изученного произведения; характеризовать героев, сопоставлять героев одного или нескольких произведений;</w:t>
      </w:r>
    </w:p>
    <w:p w:rsidR="00BA3D77" w:rsidRDefault="00BA3D77" w:rsidP="00BA3D77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особенности сюжета, композиции, роль изобразительно-выразительных средств;</w:t>
      </w:r>
    </w:p>
    <w:p w:rsidR="00BA3D77" w:rsidRDefault="00BA3D77" w:rsidP="00BA3D77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BA3D77" w:rsidRDefault="00BA3D77" w:rsidP="00BA3D77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различными видами пересказа;</w:t>
      </w:r>
    </w:p>
    <w:p w:rsidR="00BA3D77" w:rsidRDefault="00BA3D77" w:rsidP="00BA3D77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устные и письменные высказывания в связи с изученным произведением;</w:t>
      </w:r>
    </w:p>
    <w:p w:rsidR="00BA3D77" w:rsidRDefault="00BA3D77" w:rsidP="00BA3D77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диалоге по прочитанным произведениям, понимать чужую точку зрения и аргументировано отстаивать свою;</w:t>
      </w:r>
    </w:p>
    <w:p w:rsidR="00BA3D77" w:rsidRDefault="00BA3D77" w:rsidP="00BA3D77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изложения с элементами сочинения, отзывы о самостоятельно прочитанных произведениях, сочинения (сочинения – только для выпускников школ с русским (родным) языком обучения);</w:t>
      </w:r>
    </w:p>
    <w:p w:rsidR="00BA3D77" w:rsidRDefault="00BA3D77" w:rsidP="00BA3D77">
      <w:pPr>
        <w:spacing w:before="6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3D77" w:rsidRDefault="00BA3D77" w:rsidP="00BA3D77">
      <w:pPr>
        <w:spacing w:before="6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3D77" w:rsidRDefault="00BA3D77" w:rsidP="00BA3D77">
      <w:pPr>
        <w:spacing w:before="6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3D77" w:rsidRDefault="00BA3D77" w:rsidP="00BA3D77"/>
    <w:p w:rsidR="00BA3D77" w:rsidRDefault="00BA3D77" w:rsidP="00BA3D77"/>
    <w:p w:rsidR="00BA3D77" w:rsidRDefault="00BA3D77" w:rsidP="00BA3D77"/>
    <w:p w:rsidR="00BA3D77" w:rsidRDefault="00BA3D77" w:rsidP="00BA3D77"/>
    <w:p w:rsidR="00BA2B2E" w:rsidRPr="00BA2B2E" w:rsidRDefault="00BA2B2E" w:rsidP="00BA2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2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BA2B2E" w:rsidRPr="00BA2B2E" w:rsidRDefault="00BA2B2E" w:rsidP="00BA2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2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 10 КЛАСС</w:t>
      </w: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2061"/>
        <w:gridCol w:w="821"/>
        <w:gridCol w:w="1368"/>
        <w:gridCol w:w="3827"/>
        <w:gridCol w:w="1701"/>
        <w:gridCol w:w="1827"/>
        <w:gridCol w:w="1728"/>
        <w:gridCol w:w="840"/>
        <w:gridCol w:w="850"/>
      </w:tblGrid>
      <w:tr w:rsidR="00BA2B2E" w:rsidRPr="00BA2B2E" w:rsidTr="00DE097B">
        <w:trPr>
          <w:trHeight w:val="240"/>
        </w:trPr>
        <w:tc>
          <w:tcPr>
            <w:tcW w:w="536" w:type="dxa"/>
            <w:vMerge w:val="restart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61" w:type="dxa"/>
            <w:vMerge w:val="restart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21" w:type="dxa"/>
            <w:vMerge w:val="restart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368" w:type="dxa"/>
            <w:vMerge w:val="restart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3827" w:type="dxa"/>
            <w:vMerge w:val="restart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деятельности учащихся</w:t>
            </w:r>
          </w:p>
        </w:tc>
        <w:tc>
          <w:tcPr>
            <w:tcW w:w="1701" w:type="dxa"/>
            <w:vMerge w:val="restart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27" w:type="dxa"/>
            <w:vMerge w:val="restart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1728" w:type="dxa"/>
            <w:vMerge w:val="restart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  <w:proofErr w:type="gramStart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адание</w:t>
            </w:r>
          </w:p>
        </w:tc>
        <w:tc>
          <w:tcPr>
            <w:tcW w:w="1690" w:type="dxa"/>
            <w:gridSpan w:val="2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BA2B2E" w:rsidRPr="00BA2B2E" w:rsidTr="00DE097B">
        <w:trPr>
          <w:trHeight w:val="309"/>
        </w:trPr>
        <w:tc>
          <w:tcPr>
            <w:tcW w:w="536" w:type="dxa"/>
            <w:vMerge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vMerge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Merge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vMerge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vMerge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Факт.</w:t>
            </w: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1-ой половины 19 века</w:t>
            </w: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3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Вспомнить исторические события начала 19 века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исторические события, литературные направления</w:t>
            </w:r>
          </w:p>
        </w:tc>
        <w:tc>
          <w:tcPr>
            <w:tcW w:w="172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Стр.85-86, учебник</w:t>
            </w: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BA2B2E" w:rsidRPr="00006EC4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06E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А.С. Пушкин (10 ч.)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этапы жизни и творчества поэта</w:t>
            </w: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Повторно-обобщающий</w:t>
            </w:r>
          </w:p>
        </w:tc>
        <w:tc>
          <w:tcPr>
            <w:tcW w:w="3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Сообщения о жизни и творчестве поэта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значение А.С. Пушкина для мировой литературы, знать этапы его жизни и творчества</w:t>
            </w:r>
          </w:p>
        </w:tc>
        <w:tc>
          <w:tcPr>
            <w:tcW w:w="172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стихов, изученных ранее, вспомнить наизусть</w:t>
            </w: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мотивы лирики А.С. Пушкина</w:t>
            </w: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Повторно-обобщающий</w:t>
            </w:r>
          </w:p>
        </w:tc>
        <w:tc>
          <w:tcPr>
            <w:tcW w:w="3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Комментирование стихов о свободе, дружбе, любви, природе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стихов наизусть</w:t>
            </w: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жанровое разнообразие стихов, уметь выразительно читать</w:t>
            </w:r>
          </w:p>
        </w:tc>
        <w:tc>
          <w:tcPr>
            <w:tcW w:w="172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Наизусть «Деревня» (отрывок), «</w:t>
            </w:r>
            <w:proofErr w:type="gramStart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Керн»</w:t>
            </w: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поэта и поэзии в творчестве А.С. Пушкина</w:t>
            </w: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новых знаний</w:t>
            </w:r>
          </w:p>
        </w:tc>
        <w:tc>
          <w:tcPr>
            <w:tcW w:w="3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анализ «Пророка», «Памятника»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время создания, понимать смысл, художественные особенности</w:t>
            </w:r>
          </w:p>
        </w:tc>
        <w:tc>
          <w:tcPr>
            <w:tcW w:w="172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Наизусть оба стихотворения</w:t>
            </w: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Творческая история романа «Евгений </w:t>
            </w: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Онегин»</w:t>
            </w: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новых знаний</w:t>
            </w:r>
          </w:p>
        </w:tc>
        <w:tc>
          <w:tcPr>
            <w:tcW w:w="3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анализ 1-2 глав романа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реализм как литературное </w:t>
            </w: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направление, </w:t>
            </w:r>
            <w:proofErr w:type="spellStart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онегинскую</w:t>
            </w:r>
            <w:proofErr w:type="spellEnd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строфу и жанр романа в стихах</w:t>
            </w:r>
          </w:p>
        </w:tc>
        <w:tc>
          <w:tcPr>
            <w:tcW w:w="172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Наизусть 1-3 строфы романа, </w:t>
            </w: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перечитать 3-5 главы</w:t>
            </w: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3.10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Онегин и дворянство</w:t>
            </w: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новых знаний</w:t>
            </w:r>
          </w:p>
        </w:tc>
        <w:tc>
          <w:tcPr>
            <w:tcW w:w="3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текста романа, выборочное чтение глав, чтение наизусть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содержание 1-5 глав, понимать, что такое «лишний человек»</w:t>
            </w:r>
          </w:p>
        </w:tc>
        <w:tc>
          <w:tcPr>
            <w:tcW w:w="172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 смысл эпиграфов к 1-5 главам</w:t>
            </w: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Онегин и Ленский</w:t>
            </w: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новых знаний</w:t>
            </w:r>
          </w:p>
        </w:tc>
        <w:tc>
          <w:tcPr>
            <w:tcW w:w="3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сравнительную характеристику героям романа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Устное, словесное рисование героев</w:t>
            </w: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содержание глав романа, давать характеристику героям</w:t>
            </w:r>
          </w:p>
        </w:tc>
        <w:tc>
          <w:tcPr>
            <w:tcW w:w="172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цитат об Онегине и Ленском</w:t>
            </w: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Татьяна и Ольга</w:t>
            </w: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новых знаний</w:t>
            </w:r>
          </w:p>
        </w:tc>
        <w:tc>
          <w:tcPr>
            <w:tcW w:w="3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анализ выборочно из 2 главы, 4-10 строфы из 5 главы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сравнительной характеристики</w:t>
            </w: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авторское отношение к Татьяне и Ольге, оценку В. Белинского</w:t>
            </w:r>
          </w:p>
        </w:tc>
        <w:tc>
          <w:tcPr>
            <w:tcW w:w="172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Наизусть письмо Татьяны</w:t>
            </w: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Татьяна и Онегин</w:t>
            </w: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новых знаний</w:t>
            </w:r>
          </w:p>
        </w:tc>
        <w:tc>
          <w:tcPr>
            <w:tcW w:w="3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из 4 главы 12-24 строфы, из 7 главы строфы 12-13, 17-25, 27-38, из 8 главы строфы 14-16, 19-20, 28, 33-34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текст романа, понимать смысл финала, дать собственное мнение о героях</w:t>
            </w:r>
          </w:p>
        </w:tc>
        <w:tc>
          <w:tcPr>
            <w:tcW w:w="172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Наизусть письмо Онегина</w:t>
            </w: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Сочинение по роману «Евгений </w:t>
            </w: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Онегин»</w:t>
            </w: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контроля</w:t>
            </w:r>
          </w:p>
        </w:tc>
        <w:tc>
          <w:tcPr>
            <w:tcW w:w="3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и комментирование тем сочинений, написание сочинения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планов</w:t>
            </w: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тему и идею </w:t>
            </w: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сочинения, уметь использовать цитаты</w:t>
            </w:r>
          </w:p>
        </w:tc>
        <w:tc>
          <w:tcPr>
            <w:tcW w:w="172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Черновик сочинения</w:t>
            </w: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14,21.11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BA2B2E" w:rsidRPr="00006EC4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06E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М.Ю. Лермонтов (9 ч.)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творчество М.Ю. Лермонтова</w:t>
            </w: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Повторно-обобщающий</w:t>
            </w:r>
          </w:p>
        </w:tc>
        <w:tc>
          <w:tcPr>
            <w:tcW w:w="3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Сообщения о жизни и творчестве поэта, «Смерть поэта</w:t>
            </w:r>
            <w:proofErr w:type="gramStart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»-</w:t>
            </w:r>
            <w:proofErr w:type="gramEnd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гражданский подвиг М.Ю. Лермонтова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вопросы, зачет</w:t>
            </w: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факты биографии М.Ю. Лермонтова, основные мотивы лирики</w:t>
            </w:r>
          </w:p>
        </w:tc>
        <w:tc>
          <w:tcPr>
            <w:tcW w:w="172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Статьи учебника, наизусть «Смерть поэта». Стр. 269 </w:t>
            </w: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 одиночества и раздумья о судьбе людей 30-х годов 19 века</w:t>
            </w: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новых знаний</w:t>
            </w:r>
          </w:p>
        </w:tc>
        <w:tc>
          <w:tcPr>
            <w:tcW w:w="3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анализ стихотворений, выразительное чтение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время создания стихов, понимать их идейный смысл</w:t>
            </w:r>
          </w:p>
        </w:tc>
        <w:tc>
          <w:tcPr>
            <w:tcW w:w="172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Статьи учебника, наизусть стихи. Стр. 273</w:t>
            </w: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Стихотворение «Родина»</w:t>
            </w: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новых знаний</w:t>
            </w:r>
          </w:p>
        </w:tc>
        <w:tc>
          <w:tcPr>
            <w:tcW w:w="3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анализ стихотворения о судьбе России,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художественное своеобразие стихотворения</w:t>
            </w:r>
          </w:p>
        </w:tc>
        <w:tc>
          <w:tcPr>
            <w:tcW w:w="172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наизусть стихотворение «Родина», чтение «Бэлы» М.Ю. Лермонтова</w:t>
            </w:r>
          </w:p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292</w:t>
            </w: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 «Герой нашего времени»</w:t>
            </w: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новых знаний</w:t>
            </w:r>
          </w:p>
        </w:tc>
        <w:tc>
          <w:tcPr>
            <w:tcW w:w="3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анализ выборочно эпизодов из «Бэлы»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Минисочинение</w:t>
            </w:r>
            <w:proofErr w:type="spellEnd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Пушкин-Лермонтов</w:t>
            </w: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содержание главы «Бэла», понимать загадочность образа Печорина</w:t>
            </w:r>
          </w:p>
        </w:tc>
        <w:tc>
          <w:tcPr>
            <w:tcW w:w="172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Прочитать «Максим </w:t>
            </w:r>
            <w:proofErr w:type="spellStart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Максимыч</w:t>
            </w:r>
            <w:proofErr w:type="spellEnd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Печорин и Максим </w:t>
            </w:r>
            <w:proofErr w:type="spellStart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Максимыч</w:t>
            </w:r>
            <w:proofErr w:type="spellEnd"/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комментированного чтения</w:t>
            </w:r>
          </w:p>
        </w:tc>
        <w:tc>
          <w:tcPr>
            <w:tcW w:w="3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Выборочный пересказ эпизодов повести, анализ текста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</w:t>
            </w: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текст повести, понимать сущность любви героя</w:t>
            </w:r>
          </w:p>
        </w:tc>
        <w:tc>
          <w:tcPr>
            <w:tcW w:w="172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повесть «Тамань»</w:t>
            </w: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Печорин и «честные контрабандисты»</w:t>
            </w: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комментированного чтения</w:t>
            </w:r>
          </w:p>
        </w:tc>
        <w:tc>
          <w:tcPr>
            <w:tcW w:w="3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текстом повести «Тамань», значение заключительной сцены прощания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Самостоятельный поиск ответов на вопросы</w:t>
            </w: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текст повести, определять конфликт повести</w:t>
            </w:r>
          </w:p>
        </w:tc>
        <w:tc>
          <w:tcPr>
            <w:tcW w:w="172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«Княжну Мери»</w:t>
            </w: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Печорин и княжна Мери, «водяное общество»</w:t>
            </w: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Урок-беседа</w:t>
            </w:r>
          </w:p>
        </w:tc>
        <w:tc>
          <w:tcPr>
            <w:tcW w:w="3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размышлений Печорина, пересказ сцены дуэли, погони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текст повести, уметь аргументировать выводы</w:t>
            </w:r>
          </w:p>
        </w:tc>
        <w:tc>
          <w:tcPr>
            <w:tcW w:w="172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повесть «Фаталист». С/</w:t>
            </w:r>
            <w:proofErr w:type="gramStart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Печорин-фаталист?</w:t>
            </w: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Урок-дискуссия</w:t>
            </w:r>
          </w:p>
        </w:tc>
        <w:tc>
          <w:tcPr>
            <w:tcW w:w="3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размышления героя о людях, подробный пересказ, обсуждение поступков героев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Дискуссия, ее оценка, выводы</w:t>
            </w: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текст повести, ее философскую концепцию</w:t>
            </w:r>
          </w:p>
        </w:tc>
        <w:tc>
          <w:tcPr>
            <w:tcW w:w="172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план сочинения «Драма Печорина». С/</w:t>
            </w:r>
            <w:proofErr w:type="gramStart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черновика сочинения о Печорине</w:t>
            </w: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3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Осмысление образа Печорина, систематизация материала, подбор цитат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сочинения</w:t>
            </w: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незаурядность Печорина, уметь подбирать цитаты</w:t>
            </w:r>
          </w:p>
        </w:tc>
        <w:tc>
          <w:tcPr>
            <w:tcW w:w="172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сочинение «Драма незаурядной личности»</w:t>
            </w: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Поэты пушкинской поры</w:t>
            </w: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новых знаний</w:t>
            </w:r>
          </w:p>
        </w:tc>
        <w:tc>
          <w:tcPr>
            <w:tcW w:w="3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анализ стихов поэтов-современников поэта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</w:t>
            </w:r>
            <w:proofErr w:type="gramStart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:ч</w:t>
            </w:r>
            <w:proofErr w:type="gramEnd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</w:t>
            </w:r>
            <w:proofErr w:type="spellEnd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всех объединяет?</w:t>
            </w: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поэтов-современников Пушкина, понимать идейный смысл стихов</w:t>
            </w:r>
          </w:p>
        </w:tc>
        <w:tc>
          <w:tcPr>
            <w:tcW w:w="172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Прочитать 1-2 главы «Мертвых душ» Н.В. Гоголя. Стихи </w:t>
            </w: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6EC4" w:rsidRPr="00BA2B2E" w:rsidTr="00145539">
        <w:tc>
          <w:tcPr>
            <w:tcW w:w="536" w:type="dxa"/>
          </w:tcPr>
          <w:p w:rsidR="00006EC4" w:rsidRPr="00BA2B2E" w:rsidRDefault="00006EC4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</w:tcPr>
          <w:p w:rsidR="00006EC4" w:rsidRPr="00BA2B2E" w:rsidRDefault="00006EC4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</w:tcPr>
          <w:p w:rsidR="00006EC4" w:rsidRPr="00BA2B2E" w:rsidRDefault="00006EC4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006EC4" w:rsidRPr="00BA2B2E" w:rsidRDefault="00006EC4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</w:tcPr>
          <w:p w:rsidR="00006EC4" w:rsidRPr="00BA2B2E" w:rsidRDefault="00006EC4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E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Н.В. Гоголь «Мертвые души</w:t>
            </w:r>
            <w:r w:rsidRPr="00BA2B2E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» </w:t>
            </w:r>
          </w:p>
        </w:tc>
        <w:tc>
          <w:tcPr>
            <w:tcW w:w="1827" w:type="dxa"/>
          </w:tcPr>
          <w:p w:rsidR="00006EC4" w:rsidRPr="00BA2B2E" w:rsidRDefault="00006EC4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</w:tcPr>
          <w:p w:rsidR="00006EC4" w:rsidRPr="00BA2B2E" w:rsidRDefault="00006EC4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</w:tcPr>
          <w:p w:rsidR="00006EC4" w:rsidRPr="00BA2B2E" w:rsidRDefault="00006EC4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6EC4" w:rsidRPr="00BA2B2E" w:rsidRDefault="00006EC4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творчество Н.В. Гоголя</w:t>
            </w: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Обзорная лекция</w:t>
            </w:r>
          </w:p>
        </w:tc>
        <w:tc>
          <w:tcPr>
            <w:tcW w:w="3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хронологической таблицы и знакомство с историей «Мертвых душ»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портретов Гоголя, зачет</w:t>
            </w: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факты биографии, историю «Мертвых душ»</w:t>
            </w:r>
          </w:p>
        </w:tc>
        <w:tc>
          <w:tcPr>
            <w:tcW w:w="172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2-3 главы</w:t>
            </w: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Манилов и Коробочка</w:t>
            </w: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новых знаний</w:t>
            </w:r>
          </w:p>
        </w:tc>
        <w:tc>
          <w:tcPr>
            <w:tcW w:w="3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Комментированное чтение 2-3 глав, анализ текста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 по тексту</w:t>
            </w: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текст поэмы, систему образов помещиков</w:t>
            </w:r>
          </w:p>
        </w:tc>
        <w:tc>
          <w:tcPr>
            <w:tcW w:w="172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Прочитать 4-5 главы. </w:t>
            </w:r>
            <w:proofErr w:type="gramStart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</w:t>
            </w: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Собакевич и Ноздрев</w:t>
            </w: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новых знаний</w:t>
            </w:r>
          </w:p>
        </w:tc>
        <w:tc>
          <w:tcPr>
            <w:tcW w:w="3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Комментированное чтение 4-5 глав, анализ текста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 по тексту</w:t>
            </w: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текст поэмы, способы создания образов помещиков</w:t>
            </w:r>
          </w:p>
        </w:tc>
        <w:tc>
          <w:tcPr>
            <w:tcW w:w="172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6 главу</w:t>
            </w: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Чичиков у Плюшкина</w:t>
            </w: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новых знаний</w:t>
            </w:r>
          </w:p>
        </w:tc>
        <w:tc>
          <w:tcPr>
            <w:tcW w:w="3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Комментированное чтение 6 главы, анализ текста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 по тексту</w:t>
            </w: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текст поэмы, особенности авторского стиля</w:t>
            </w:r>
          </w:p>
        </w:tc>
        <w:tc>
          <w:tcPr>
            <w:tcW w:w="172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Прочитать 7-11 главы, пересказ «Повести о капитане Копейкине» </w:t>
            </w: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Чичикова в поэме</w:t>
            </w: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Повторно-обобщающий</w:t>
            </w:r>
          </w:p>
        </w:tc>
        <w:tc>
          <w:tcPr>
            <w:tcW w:w="3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Комментированное чтение 11 главы, анализ текста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«Кто Чичиков?»</w:t>
            </w: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текст поэмы, путь Чичикова-предпринимателя-</w:t>
            </w:r>
            <w:proofErr w:type="spellStart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подлеца</w:t>
            </w:r>
            <w:proofErr w:type="spellEnd"/>
          </w:p>
        </w:tc>
        <w:tc>
          <w:tcPr>
            <w:tcW w:w="172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Наизусть отрывок «Русь-тройка»</w:t>
            </w: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черновика сочинения об одном из героев поэмы</w:t>
            </w: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3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 охарактеризовать 5 образов помещиков и Чичикова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текст, способы создания образов, значение </w:t>
            </w: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образа Руси-тройки</w:t>
            </w: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</w:tcPr>
          <w:p w:rsidR="00BA2B2E" w:rsidRPr="00BA2B2E" w:rsidRDefault="00360AEA" w:rsidP="00360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сочинение</w:t>
            </w: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«Мертвые души»</w:t>
            </w: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06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А.И. </w:t>
            </w:r>
            <w:proofErr w:type="spellStart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Солженицин</w:t>
            </w:r>
            <w:proofErr w:type="spellEnd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«Матренин двор»</w:t>
            </w: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новых знаний</w:t>
            </w:r>
          </w:p>
        </w:tc>
        <w:tc>
          <w:tcPr>
            <w:tcW w:w="3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 текста рассказа, комментирование содержания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1827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факты жизни писателя, текст рассказа</w:t>
            </w:r>
          </w:p>
        </w:tc>
        <w:tc>
          <w:tcPr>
            <w:tcW w:w="1728" w:type="dxa"/>
          </w:tcPr>
          <w:p w:rsidR="00BA2B2E" w:rsidRPr="00BA2B2E" w:rsidRDefault="00360AEA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«Матренин двор»</w:t>
            </w: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B2E" w:rsidRPr="00BA2B2E" w:rsidTr="00DE097B">
        <w:tc>
          <w:tcPr>
            <w:tcW w:w="536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61" w:type="dxa"/>
          </w:tcPr>
          <w:p w:rsid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 Блок</w:t>
            </w:r>
          </w:p>
          <w:p w:rsidR="00F414F9" w:rsidRPr="00BA2B2E" w:rsidRDefault="00F414F9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С.А. Есенин</w:t>
            </w:r>
          </w:p>
        </w:tc>
        <w:tc>
          <w:tcPr>
            <w:tcW w:w="82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новых знаний</w:t>
            </w:r>
          </w:p>
        </w:tc>
        <w:tc>
          <w:tcPr>
            <w:tcW w:w="3827" w:type="dxa"/>
          </w:tcPr>
          <w:p w:rsidR="00BA2B2E" w:rsidRPr="00BA2B2E" w:rsidRDefault="00BA2B2E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анализ стихотво</w:t>
            </w:r>
            <w:r w:rsidR="00F414F9"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рений</w:t>
            </w:r>
            <w:r w:rsidR="00F4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F414F9"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14F9"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экскурсия «В гостях у </w:t>
            </w:r>
            <w:proofErr w:type="spellStart"/>
            <w:r w:rsidR="00F414F9"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Есенина»</w:t>
            </w:r>
            <w:proofErr w:type="spellEnd"/>
            <w:r w:rsidR="00F4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1827" w:type="dxa"/>
          </w:tcPr>
          <w:p w:rsidR="00BA2B2E" w:rsidRPr="00BA2B2E" w:rsidRDefault="00F414F9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биографию поэтов</w:t>
            </w:r>
            <w:r w:rsidR="00BA2B2E"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идейный смысл их</w:t>
            </w:r>
            <w:r w:rsidR="00BA2B2E"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стихов</w:t>
            </w:r>
          </w:p>
        </w:tc>
        <w:tc>
          <w:tcPr>
            <w:tcW w:w="1728" w:type="dxa"/>
          </w:tcPr>
          <w:p w:rsidR="00BA2B2E" w:rsidRPr="00BA2B2E" w:rsidRDefault="00360AEA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Прочитать в учебнике статью о </w:t>
            </w:r>
            <w:proofErr w:type="spellStart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А.Блоке</w:t>
            </w:r>
            <w:proofErr w:type="spellEnd"/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r w:rsidR="00F4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С.Есение</w:t>
            </w:r>
            <w:proofErr w:type="spellEnd"/>
            <w:r w:rsidR="00F4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BA2B2E"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Наизусть стихи (по выбору)</w:t>
            </w:r>
          </w:p>
        </w:tc>
        <w:tc>
          <w:tcPr>
            <w:tcW w:w="84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850" w:type="dxa"/>
          </w:tcPr>
          <w:p w:rsidR="00BA2B2E" w:rsidRPr="00BA2B2E" w:rsidRDefault="00BA2B2E" w:rsidP="00BA2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4F9" w:rsidRPr="00BA2B2E" w:rsidTr="00DE097B">
        <w:tc>
          <w:tcPr>
            <w:tcW w:w="536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61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Зарубежная литература. Д. Байрон, Гейне</w:t>
            </w:r>
          </w:p>
        </w:tc>
        <w:tc>
          <w:tcPr>
            <w:tcW w:w="821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3827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Усвоение содержания </w:t>
            </w:r>
          </w:p>
        </w:tc>
        <w:tc>
          <w:tcPr>
            <w:tcW w:w="1701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биографию, основные произведения</w:t>
            </w:r>
          </w:p>
        </w:tc>
        <w:tc>
          <w:tcPr>
            <w:tcW w:w="1827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 статьи учебника</w:t>
            </w:r>
          </w:p>
        </w:tc>
        <w:tc>
          <w:tcPr>
            <w:tcW w:w="1728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Биография поэтов, стихи наизусть </w:t>
            </w:r>
          </w:p>
        </w:tc>
        <w:tc>
          <w:tcPr>
            <w:tcW w:w="840" w:type="dxa"/>
          </w:tcPr>
          <w:p w:rsidR="00F414F9" w:rsidRPr="00BA2B2E" w:rsidRDefault="00C0413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F414F9"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4F9" w:rsidRPr="00BA2B2E" w:rsidTr="00DE097B">
        <w:tc>
          <w:tcPr>
            <w:tcW w:w="536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061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821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3827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701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1728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850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4F9" w:rsidRPr="00BA2B2E" w:rsidTr="00DE097B">
        <w:tc>
          <w:tcPr>
            <w:tcW w:w="536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061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народов России</w:t>
            </w:r>
          </w:p>
        </w:tc>
        <w:tc>
          <w:tcPr>
            <w:tcW w:w="821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новых знаний</w:t>
            </w:r>
          </w:p>
        </w:tc>
        <w:tc>
          <w:tcPr>
            <w:tcW w:w="3827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произведений </w:t>
            </w: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биографию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Ю.Рытхэу</w:t>
            </w:r>
            <w:proofErr w:type="spellEnd"/>
          </w:p>
        </w:tc>
        <w:tc>
          <w:tcPr>
            <w:tcW w:w="1827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 статьи учебника</w:t>
            </w:r>
          </w:p>
        </w:tc>
        <w:tc>
          <w:tcPr>
            <w:tcW w:w="1728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22.05; </w:t>
            </w:r>
          </w:p>
        </w:tc>
        <w:tc>
          <w:tcPr>
            <w:tcW w:w="850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4F9" w:rsidRPr="00BA2B2E" w:rsidTr="00DE097B">
        <w:tc>
          <w:tcPr>
            <w:tcW w:w="536" w:type="dxa"/>
          </w:tcPr>
          <w:p w:rsidR="00F414F9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061" w:type="dxa"/>
          </w:tcPr>
          <w:p w:rsidR="00F414F9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821" w:type="dxa"/>
          </w:tcPr>
          <w:p w:rsidR="00F414F9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Обобщающе-повторяющий </w:t>
            </w:r>
          </w:p>
        </w:tc>
        <w:tc>
          <w:tcPr>
            <w:tcW w:w="3827" w:type="dxa"/>
          </w:tcPr>
          <w:p w:rsidR="00F414F9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414F9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</w:tcPr>
          <w:p w:rsidR="00F414F9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литературы на лето</w:t>
            </w:r>
          </w:p>
        </w:tc>
        <w:tc>
          <w:tcPr>
            <w:tcW w:w="840" w:type="dxa"/>
          </w:tcPr>
          <w:p w:rsidR="00F414F9" w:rsidRPr="00BA2B2E" w:rsidRDefault="00C0413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22.05;</w:t>
            </w:r>
            <w:bookmarkStart w:id="1" w:name="_GoBack"/>
            <w:bookmarkEnd w:id="1"/>
          </w:p>
        </w:tc>
        <w:tc>
          <w:tcPr>
            <w:tcW w:w="850" w:type="dxa"/>
          </w:tcPr>
          <w:p w:rsidR="00F414F9" w:rsidRPr="00BA2B2E" w:rsidRDefault="00F414F9" w:rsidP="00F41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A2B2E" w:rsidRPr="00BA2B2E" w:rsidRDefault="00BA2B2E" w:rsidP="00BA2B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B2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BA3D77" w:rsidRDefault="00BA3D77" w:rsidP="00BA3D77"/>
    <w:p w:rsidR="001714A9" w:rsidRDefault="00F414F9">
      <w:r>
        <w:rPr>
          <w:noProof/>
          <w:lang w:eastAsia="ru-RU"/>
        </w:rPr>
        <w:lastRenderedPageBreak/>
        <w:drawing>
          <wp:inline distT="0" distB="0" distL="0" distR="0">
            <wp:extent cx="5474443" cy="7019925"/>
            <wp:effectExtent l="0" t="0" r="0" b="0"/>
            <wp:docPr id="2" name="Рисунок 2" descr="F:\По предписаниям Обрнадзора\Документы для Обрнадзора\В.А. и Г.Л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 предписаниям Обрнадзора\Документы для Обрнадзора\В.А. и Г.Л\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711" cy="7020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14A9" w:rsidSect="00BA3D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F03A2E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14D3D24"/>
    <w:multiLevelType w:val="hybridMultilevel"/>
    <w:tmpl w:val="CBE6D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5C63C6"/>
    <w:multiLevelType w:val="hybridMultilevel"/>
    <w:tmpl w:val="EC6C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4631A3"/>
    <w:multiLevelType w:val="hybridMultilevel"/>
    <w:tmpl w:val="0CF2E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D77"/>
    <w:rsid w:val="00006EC4"/>
    <w:rsid w:val="001714A9"/>
    <w:rsid w:val="001C2A30"/>
    <w:rsid w:val="00360AEA"/>
    <w:rsid w:val="00602994"/>
    <w:rsid w:val="00B11518"/>
    <w:rsid w:val="00B23B13"/>
    <w:rsid w:val="00BA2B2E"/>
    <w:rsid w:val="00BA3D77"/>
    <w:rsid w:val="00C04139"/>
    <w:rsid w:val="00E17867"/>
    <w:rsid w:val="00F414F9"/>
    <w:rsid w:val="00F8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D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9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0299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C2A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2A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D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9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0299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C2A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2A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14</Pages>
  <Words>2010</Words>
  <Characters>11459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Ученик6</cp:lastModifiedBy>
  <cp:revision>8</cp:revision>
  <cp:lastPrinted>2012-02-14T01:49:00Z</cp:lastPrinted>
  <dcterms:created xsi:type="dcterms:W3CDTF">2012-02-14T01:51:00Z</dcterms:created>
  <dcterms:modified xsi:type="dcterms:W3CDTF">2015-04-21T10:07:00Z</dcterms:modified>
</cp:coreProperties>
</file>